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82F6A" w14:textId="1E6DA6B9" w:rsidR="002A2EB4" w:rsidRDefault="00F625B9" w:rsidP="002C3EC0">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231D80">
        <w:rPr>
          <w:rFonts w:ascii="Times New Roman" w:hAnsi="Times New Roman" w:cs="Times New Roman"/>
          <w:b/>
          <w:sz w:val="28"/>
          <w:szCs w:val="28"/>
          <w:lang w:val="kk-KZ"/>
        </w:rPr>
        <w:t xml:space="preserve">«Салық есептілігі нысандарын және оларды жасау қағидаларын бекіту туралы» Қазақстан Республикасы Премьер-Министрінің Бірінші орынбасары </w:t>
      </w:r>
      <w:r w:rsidR="00081186" w:rsidRPr="00081186">
        <w:rPr>
          <w:rFonts w:ascii="Times New Roman" w:hAnsi="Times New Roman" w:cs="Times New Roman"/>
          <w:sz w:val="28"/>
          <w:szCs w:val="28"/>
          <w:lang w:val="kk-KZ"/>
        </w:rPr>
        <w:t>–</w:t>
      </w:r>
      <w:r w:rsidRPr="00231D80">
        <w:rPr>
          <w:rFonts w:ascii="Times New Roman" w:hAnsi="Times New Roman" w:cs="Times New Roman"/>
          <w:b/>
          <w:sz w:val="28"/>
          <w:szCs w:val="28"/>
          <w:lang w:val="kk-KZ"/>
        </w:rPr>
        <w:t xml:space="preserve"> Қазақстан Республикасы Қаржы министрінің 2020 жылғы</w:t>
      </w:r>
      <w:r w:rsidRPr="00231D80">
        <w:rPr>
          <w:rFonts w:ascii="Times New Roman" w:hAnsi="Times New Roman" w:cs="Times New Roman"/>
          <w:b/>
          <w:sz w:val="28"/>
          <w:szCs w:val="28"/>
          <w:lang w:val="kk-KZ"/>
        </w:rPr>
        <w:br/>
        <w:t xml:space="preserve">20 қантардағы № 39 бұйрығына </w:t>
      </w:r>
      <w:hyperlink r:id="rId8" w:tooltip="АНЫҚТАМА ҚАРЖЫ МИНИСТРІНІҢ 2014.25.12 № 587 БҰЙРЫҒЫ" w:history="1">
        <w:r w:rsidRPr="00231D80">
          <w:rPr>
            <w:rFonts w:ascii="Times New Roman" w:hAnsi="Times New Roman" w:cs="Times New Roman"/>
            <w:b/>
            <w:sz w:val="28"/>
            <w:szCs w:val="28"/>
            <w:lang w:val="kk-KZ"/>
          </w:rPr>
          <w:t>өзгерістер мен толықтырулар ен</w:t>
        </w:r>
      </w:hyperlink>
      <w:r w:rsidRPr="00231D80">
        <w:rPr>
          <w:rFonts w:ascii="Times New Roman" w:hAnsi="Times New Roman" w:cs="Times New Roman"/>
          <w:b/>
          <w:sz w:val="28"/>
          <w:szCs w:val="28"/>
          <w:lang w:val="kk-KZ"/>
        </w:rPr>
        <w:t>гізу туралы</w:t>
      </w:r>
      <w:r>
        <w:rPr>
          <w:rFonts w:ascii="Times New Roman" w:hAnsi="Times New Roman" w:cs="Times New Roman"/>
          <w:b/>
          <w:sz w:val="28"/>
          <w:szCs w:val="28"/>
          <w:lang w:val="kk-KZ"/>
        </w:rPr>
        <w:t xml:space="preserve"> </w:t>
      </w:r>
      <w:r w:rsidRPr="00CE57A9">
        <w:rPr>
          <w:rFonts w:ascii="Times New Roman" w:hAnsi="Times New Roman" w:cs="Times New Roman"/>
          <w:b/>
          <w:color w:val="000000" w:themeColor="text1"/>
          <w:sz w:val="28"/>
          <w:szCs w:val="28"/>
          <w:lang w:val="kk-KZ"/>
        </w:rPr>
        <w:t xml:space="preserve"> </w:t>
      </w:r>
      <w:r w:rsidRPr="00231D80">
        <w:rPr>
          <w:rFonts w:ascii="Times New Roman" w:hAnsi="Times New Roman" w:cs="Times New Roman"/>
          <w:b/>
          <w:sz w:val="28"/>
          <w:szCs w:val="28"/>
          <w:lang w:val="kk-KZ"/>
        </w:rPr>
        <w:t>Қазақстан Республикасы</w:t>
      </w:r>
      <w:r>
        <w:rPr>
          <w:rFonts w:ascii="Times New Roman" w:hAnsi="Times New Roman" w:cs="Times New Roman"/>
          <w:b/>
          <w:color w:val="000000" w:themeColor="text1"/>
          <w:sz w:val="28"/>
          <w:szCs w:val="28"/>
          <w:lang w:val="kk-KZ"/>
        </w:rPr>
        <w:t xml:space="preserve"> </w:t>
      </w:r>
      <w:r w:rsidRPr="00231D80">
        <w:rPr>
          <w:rFonts w:ascii="Times New Roman" w:hAnsi="Times New Roman" w:cs="Times New Roman"/>
          <w:b/>
          <w:sz w:val="28"/>
          <w:szCs w:val="28"/>
          <w:lang w:val="kk-KZ"/>
        </w:rPr>
        <w:t>Қаржы министрінің</w:t>
      </w:r>
      <w:r>
        <w:rPr>
          <w:rFonts w:ascii="Times New Roman" w:hAnsi="Times New Roman" w:cs="Times New Roman"/>
          <w:b/>
          <w:color w:val="000000" w:themeColor="text1"/>
          <w:sz w:val="28"/>
          <w:szCs w:val="28"/>
          <w:lang w:val="kk-KZ"/>
        </w:rPr>
        <w:t xml:space="preserve">  </w:t>
      </w:r>
      <w:r w:rsidRPr="00B47DBA">
        <w:rPr>
          <w:rFonts w:ascii="Times New Roman" w:hAnsi="Times New Roman" w:cs="Times New Roman"/>
          <w:b/>
          <w:sz w:val="28"/>
          <w:szCs w:val="28"/>
          <w:lang w:val="kk-KZ"/>
        </w:rPr>
        <w:t xml:space="preserve">2025 жылғы </w:t>
      </w:r>
    </w:p>
    <w:p w14:paraId="5BF7B09B" w14:textId="77777777" w:rsidR="002A2EB4" w:rsidRDefault="00F625B9" w:rsidP="002C3EC0">
      <w:pPr>
        <w:jc w:val="center"/>
        <w:rPr>
          <w:rFonts w:ascii="Times New Roman" w:hAnsi="Times New Roman" w:cs="Times New Roman"/>
          <w:b/>
          <w:sz w:val="28"/>
          <w:szCs w:val="28"/>
          <w:lang w:val="kk-KZ"/>
        </w:rPr>
      </w:pPr>
      <w:r w:rsidRPr="00B47DBA">
        <w:rPr>
          <w:rFonts w:ascii="Times New Roman" w:hAnsi="Times New Roman" w:cs="Times New Roman"/>
          <w:b/>
          <w:sz w:val="28"/>
          <w:szCs w:val="28"/>
          <w:lang w:val="kk-KZ"/>
        </w:rPr>
        <w:t xml:space="preserve">«____» ___________ № _______ </w:t>
      </w:r>
      <w:r>
        <w:rPr>
          <w:rFonts w:ascii="Times New Roman" w:hAnsi="Times New Roman" w:cs="Times New Roman"/>
          <w:b/>
          <w:sz w:val="28"/>
          <w:szCs w:val="28"/>
          <w:lang w:val="kk-KZ"/>
        </w:rPr>
        <w:t xml:space="preserve"> </w:t>
      </w:r>
      <w:r w:rsidRPr="00CE57A9">
        <w:rPr>
          <w:rFonts w:ascii="Times New Roman" w:hAnsi="Times New Roman" w:cs="Times New Roman"/>
          <w:b/>
          <w:color w:val="000000" w:themeColor="text1"/>
          <w:sz w:val="28"/>
          <w:szCs w:val="28"/>
          <w:lang w:val="kk-KZ"/>
        </w:rPr>
        <w:t>бұйрығы</w:t>
      </w:r>
      <w:r>
        <w:rPr>
          <w:rFonts w:ascii="Times New Roman" w:hAnsi="Times New Roman" w:cs="Times New Roman"/>
          <w:b/>
          <w:color w:val="000000" w:themeColor="text1"/>
          <w:sz w:val="28"/>
          <w:szCs w:val="28"/>
          <w:lang w:val="kk-KZ"/>
        </w:rPr>
        <w:t xml:space="preserve">ның </w:t>
      </w:r>
      <w:r w:rsidR="002A2EB4">
        <w:rPr>
          <w:rFonts w:ascii="Times New Roman" w:hAnsi="Times New Roman" w:cs="Times New Roman"/>
          <w:b/>
          <w:color w:val="000000" w:themeColor="text1"/>
          <w:sz w:val="28"/>
          <w:szCs w:val="28"/>
          <w:lang w:val="kk-KZ"/>
        </w:rPr>
        <w:t>ж</w:t>
      </w:r>
      <w:r w:rsidR="002A2EB4">
        <w:rPr>
          <w:rFonts w:ascii="Times New Roman" w:hAnsi="Times New Roman" w:cs="Times New Roman"/>
          <w:b/>
          <w:sz w:val="28"/>
          <w:szCs w:val="28"/>
          <w:lang w:val="kk-KZ"/>
        </w:rPr>
        <w:t>обаға</w:t>
      </w:r>
    </w:p>
    <w:p w14:paraId="13F82D94" w14:textId="0CACCB16" w:rsidR="002C3EC0" w:rsidRDefault="002A2EB4" w:rsidP="002C3EC0">
      <w:pPr>
        <w:jc w:val="center"/>
        <w:rPr>
          <w:rFonts w:ascii="Times New Roman" w:hAnsi="Times New Roman"/>
          <w:b/>
          <w:sz w:val="28"/>
          <w:szCs w:val="28"/>
          <w:lang w:val="kk-KZ"/>
        </w:rPr>
      </w:pPr>
      <w:r w:rsidRPr="00B47DBA">
        <w:rPr>
          <w:rFonts w:ascii="Times New Roman" w:hAnsi="Times New Roman"/>
          <w:b/>
          <w:sz w:val="28"/>
          <w:szCs w:val="28"/>
          <w:lang w:val="kk-KZ"/>
        </w:rPr>
        <w:t>ТҮСІНДІРМЕ ЖАЗБА</w:t>
      </w:r>
    </w:p>
    <w:p w14:paraId="1FD665A5" w14:textId="14B7E884" w:rsidR="002A2EB4" w:rsidRPr="004E4A69" w:rsidRDefault="002A2EB4" w:rsidP="002C3EC0">
      <w:pPr>
        <w:jc w:val="center"/>
        <w:rPr>
          <w:rFonts w:ascii="Times New Roman" w:hAnsi="Times New Roman" w:cs="Times New Roman"/>
          <w:b/>
          <w:sz w:val="28"/>
          <w:szCs w:val="28"/>
          <w:lang w:val="kk-KZ"/>
        </w:rPr>
      </w:pPr>
      <w:r w:rsidRPr="004E4A69">
        <w:rPr>
          <w:rFonts w:ascii="Times New Roman" w:hAnsi="Times New Roman"/>
          <w:b/>
          <w:sz w:val="28"/>
          <w:szCs w:val="28"/>
          <w:lang w:val="kk-KZ"/>
        </w:rPr>
        <w:t>(бұдан әрі – жоба)</w:t>
      </w:r>
    </w:p>
    <w:p w14:paraId="306B5AFE" w14:textId="77777777" w:rsidR="002C3EC0" w:rsidRDefault="002C3EC0" w:rsidP="00E23067">
      <w:pPr>
        <w:widowControl w:val="0"/>
        <w:autoSpaceDE w:val="0"/>
        <w:autoSpaceDN w:val="0"/>
        <w:adjustRightInd w:val="0"/>
        <w:jc w:val="center"/>
        <w:rPr>
          <w:rFonts w:ascii="Times New Roman" w:hAnsi="Times New Roman"/>
          <w:b/>
          <w:color w:val="000000"/>
          <w:sz w:val="28"/>
          <w:szCs w:val="28"/>
          <w:lang w:val="kk-KZ"/>
        </w:rPr>
      </w:pPr>
    </w:p>
    <w:p w14:paraId="2654740A" w14:textId="2618265E" w:rsidR="00942E1F" w:rsidRPr="003A468B" w:rsidRDefault="00942E1F" w:rsidP="002F5456">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1. Мемлекеттік әзірлеуші органның атауы.</w:t>
      </w:r>
    </w:p>
    <w:p w14:paraId="10F46BCB" w14:textId="77777777" w:rsidR="00942E1F" w:rsidRPr="003A468B" w:rsidRDefault="00942E1F" w:rsidP="002F5456">
      <w:pPr>
        <w:widowControl w:val="0"/>
        <w:ind w:firstLine="697"/>
        <w:rPr>
          <w:rFonts w:ascii="Times New Roman" w:hAnsi="Times New Roman"/>
          <w:color w:val="000000"/>
          <w:sz w:val="28"/>
          <w:szCs w:val="28"/>
          <w:lang w:val="kk-KZ"/>
        </w:rPr>
      </w:pPr>
      <w:r w:rsidRPr="003A468B">
        <w:rPr>
          <w:rFonts w:ascii="Times New Roman" w:hAnsi="Times New Roman"/>
          <w:color w:val="000000"/>
          <w:sz w:val="28"/>
          <w:szCs w:val="28"/>
          <w:lang w:val="kk-KZ"/>
        </w:rPr>
        <w:t xml:space="preserve">Қазақстан Республикасының Қаржы министрлігі. </w:t>
      </w:r>
    </w:p>
    <w:p w14:paraId="6969DB3F" w14:textId="680401A5" w:rsidR="00942E1F" w:rsidRDefault="00942E1F" w:rsidP="002F5456">
      <w:pPr>
        <w:widowControl w:val="0"/>
        <w:ind w:firstLine="697"/>
        <w:rPr>
          <w:rFonts w:ascii="Times New Roman" w:eastAsia="Times New Roman" w:hAnsi="Times New Roman" w:cs="Times New Roman"/>
          <w:b/>
          <w:sz w:val="28"/>
          <w:szCs w:val="28"/>
          <w:lang w:val="kk-KZ"/>
        </w:rPr>
      </w:pPr>
      <w:r w:rsidRPr="003A468B">
        <w:rPr>
          <w:rFonts w:ascii="Times New Roman" w:hAnsi="Times New Roman"/>
          <w:b/>
          <w:color w:val="000000"/>
          <w:sz w:val="28"/>
          <w:szCs w:val="28"/>
          <w:lang w:val="kk-KZ"/>
        </w:rPr>
        <w:t xml:space="preserve">2. </w:t>
      </w:r>
      <w:r w:rsidR="002A2EB4" w:rsidRPr="008F425A">
        <w:rPr>
          <w:rFonts w:ascii="Times New Roman" w:eastAsia="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7CBFF965" w14:textId="1A5B851D" w:rsidR="004D7E71" w:rsidRPr="00AB5022" w:rsidRDefault="004D7E71" w:rsidP="002F5456">
      <w:pPr>
        <w:widowControl w:val="0"/>
        <w:ind w:firstLine="697"/>
        <w:rPr>
          <w:rFonts w:ascii="Times New Roman" w:hAnsi="Times New Roman"/>
          <w:b/>
          <w:color w:val="000000"/>
          <w:sz w:val="28"/>
          <w:szCs w:val="28"/>
          <w:lang w:val="kk-KZ"/>
        </w:rPr>
      </w:pPr>
      <w:r>
        <w:rPr>
          <w:rFonts w:ascii="Times New Roman" w:hAnsi="Times New Roman" w:cs="Times New Roman"/>
          <w:sz w:val="28"/>
          <w:szCs w:val="20"/>
          <w:lang w:val="kk-KZ"/>
        </w:rPr>
        <w:t xml:space="preserve">Жоба </w:t>
      </w:r>
      <w:r w:rsidRPr="00104980">
        <w:rPr>
          <w:rFonts w:ascii="Times New Roman" w:hAnsi="Times New Roman" w:cs="Times New Roman"/>
          <w:sz w:val="28"/>
          <w:szCs w:val="20"/>
          <w:lang w:val="kk-KZ"/>
        </w:rPr>
        <w:t>«Салық және бюджетке төленетін басқа да міндетті төлемдер туралы» Қазақстан Республикасының кодексінің (Салық кодексі) 223-бабына 6 тармақшасына сәйкес</w:t>
      </w:r>
      <w:r>
        <w:rPr>
          <w:rFonts w:ascii="Times New Roman" w:hAnsi="Times New Roman" w:cs="Times New Roman"/>
          <w:sz w:val="28"/>
          <w:szCs w:val="20"/>
          <w:lang w:val="kk-KZ"/>
        </w:rPr>
        <w:t xml:space="preserve"> </w:t>
      </w:r>
      <w:r>
        <w:rPr>
          <w:rFonts w:ascii="Times New Roman" w:eastAsia="Times New Roman" w:hAnsi="Times New Roman" w:cs="Times New Roman"/>
          <w:sz w:val="28"/>
          <w:szCs w:val="28"/>
          <w:lang w:val="kk-KZ"/>
        </w:rPr>
        <w:t>әзірленді</w:t>
      </w:r>
      <w:r w:rsidRPr="00104980">
        <w:rPr>
          <w:rFonts w:ascii="Times New Roman" w:hAnsi="Times New Roman" w:cs="Times New Roman"/>
          <w:sz w:val="28"/>
          <w:szCs w:val="20"/>
          <w:lang w:val="kk-KZ"/>
        </w:rPr>
        <w:t xml:space="preserve"> </w:t>
      </w:r>
      <w:r w:rsidRPr="00104980">
        <w:rPr>
          <w:rFonts w:ascii="Times New Roman" w:eastAsia="Times New Roman" w:hAnsi="Times New Roman" w:cs="Times New Roman"/>
          <w:sz w:val="28"/>
          <w:szCs w:val="20"/>
          <w:lang w:val="kk-KZ"/>
        </w:rPr>
        <w:t>(</w:t>
      </w:r>
      <w:r w:rsidRPr="00104980">
        <w:rPr>
          <w:rFonts w:ascii="Times New Roman" w:hAnsi="Times New Roman" w:cs="Times New Roman"/>
          <w:sz w:val="28"/>
          <w:szCs w:val="20"/>
          <w:lang w:val="kk-KZ"/>
        </w:rPr>
        <w:t>«Салық және бюджетке төленетін басқа да міндетті төлемдер туралы» Қазақстан Республикасының кодексіне (Салық кодексі) және оның мәселелері бойынша Қазақстан Республикасының заңдарына өзгерістер мен толықтырулар енгізу туралы» Қазақстан Республикасының 2025 жылғы 15 шілдедегі № 208-VIII ҚРЗ Заңның 1-бабы 1 тармағының 76) тармақшасымен қолданысқа енгізілді).</w:t>
      </w:r>
      <w:r>
        <w:rPr>
          <w:rFonts w:ascii="Times New Roman" w:hAnsi="Times New Roman" w:cs="Times New Roman"/>
          <w:sz w:val="28"/>
          <w:szCs w:val="20"/>
          <w:lang w:val="kk-KZ"/>
        </w:rPr>
        <w:t xml:space="preserve"> </w:t>
      </w:r>
    </w:p>
    <w:p w14:paraId="55E65453" w14:textId="2D57DF55" w:rsidR="00942E1F" w:rsidRPr="003A468B" w:rsidRDefault="00942E1F" w:rsidP="002F5456">
      <w:pPr>
        <w:widowControl w:val="0"/>
        <w:ind w:firstLine="697"/>
        <w:rPr>
          <w:rFonts w:ascii="Times New Roman" w:eastAsia="Calibri" w:hAnsi="Times New Roman" w:cs="Times New Roman"/>
          <w:b/>
          <w:sz w:val="28"/>
          <w:szCs w:val="28"/>
          <w:lang w:val="kk-KZ" w:eastAsia="en-US"/>
        </w:rPr>
      </w:pPr>
      <w:r w:rsidRPr="00AB5022">
        <w:rPr>
          <w:rFonts w:ascii="Times New Roman" w:eastAsia="Calibri" w:hAnsi="Times New Roman" w:cs="Times New Roman"/>
          <w:b/>
          <w:sz w:val="28"/>
          <w:szCs w:val="28"/>
          <w:lang w:val="kk-KZ" w:eastAsia="en-US"/>
        </w:rPr>
        <w:t xml:space="preserve">3. </w:t>
      </w:r>
      <w:r w:rsidR="002A2EB4" w:rsidRPr="008F425A">
        <w:rPr>
          <w:rFonts w:ascii="Times New Roman" w:eastAsia="Times New Roman"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49FD819C" w14:textId="35674861" w:rsidR="002A2EB4" w:rsidRPr="004E4A69" w:rsidRDefault="00942E1F" w:rsidP="00D13ADF">
      <w:pPr>
        <w:widowControl w:val="0"/>
        <w:ind w:firstLine="697"/>
        <w:rPr>
          <w:rFonts w:ascii="Times New Roman" w:eastAsia="Times New Roman" w:hAnsi="Times New Roman" w:cs="Times New Roman"/>
          <w:sz w:val="24"/>
          <w:szCs w:val="24"/>
          <w:lang w:val="kk-KZ"/>
        </w:rPr>
      </w:pPr>
      <w:r w:rsidRPr="003A468B">
        <w:rPr>
          <w:rFonts w:ascii="Times New Roman" w:hAnsi="Times New Roman" w:cs="Times New Roman"/>
          <w:sz w:val="28"/>
          <w:szCs w:val="28"/>
          <w:lang w:val="kk-KZ"/>
        </w:rPr>
        <w:t xml:space="preserve">Жобаны іске асыру республикалық бюджеттен </w:t>
      </w:r>
      <w:r w:rsidR="00224BA1" w:rsidRPr="003A468B">
        <w:rPr>
          <w:rFonts w:ascii="Times New Roman" w:hAnsi="Times New Roman" w:cs="Times New Roman"/>
          <w:sz w:val="28"/>
          <w:szCs w:val="28"/>
          <w:lang w:val="kk-KZ"/>
        </w:rPr>
        <w:t xml:space="preserve">ақша </w:t>
      </w:r>
      <w:r w:rsidRPr="003A468B">
        <w:rPr>
          <w:rFonts w:ascii="Times New Roman" w:hAnsi="Times New Roman" w:cs="Times New Roman"/>
          <w:sz w:val="28"/>
          <w:szCs w:val="28"/>
          <w:lang w:val="kk-KZ"/>
        </w:rPr>
        <w:t>қарж</w:t>
      </w:r>
      <w:r w:rsidR="00224BA1" w:rsidRPr="003A468B">
        <w:rPr>
          <w:rFonts w:ascii="Times New Roman" w:hAnsi="Times New Roman" w:cs="Times New Roman"/>
          <w:sz w:val="28"/>
          <w:szCs w:val="28"/>
          <w:lang w:val="kk-KZ"/>
        </w:rPr>
        <w:t xml:space="preserve">атын </w:t>
      </w:r>
      <w:r w:rsidRPr="003A468B">
        <w:rPr>
          <w:rFonts w:ascii="Times New Roman" w:hAnsi="Times New Roman" w:cs="Times New Roman"/>
          <w:sz w:val="28"/>
          <w:szCs w:val="28"/>
          <w:lang w:val="kk-KZ"/>
        </w:rPr>
        <w:t>бөлуді т</w:t>
      </w:r>
      <w:r w:rsidR="0026750F">
        <w:rPr>
          <w:rFonts w:ascii="Times New Roman" w:hAnsi="Times New Roman" w:cs="Times New Roman"/>
          <w:sz w:val="28"/>
          <w:szCs w:val="28"/>
          <w:lang w:val="kk-KZ"/>
        </w:rPr>
        <w:t>алап</w:t>
      </w:r>
      <w:r w:rsidRPr="003A468B">
        <w:rPr>
          <w:rFonts w:ascii="Times New Roman" w:hAnsi="Times New Roman" w:cs="Times New Roman"/>
          <w:sz w:val="28"/>
          <w:szCs w:val="28"/>
          <w:lang w:val="kk-KZ"/>
        </w:rPr>
        <w:t xml:space="preserve"> етпейді.</w:t>
      </w:r>
    </w:p>
    <w:p w14:paraId="5E43BB63" w14:textId="77777777" w:rsidR="00C4080A" w:rsidRPr="003A468B" w:rsidRDefault="00C4080A" w:rsidP="002F5456">
      <w:pPr>
        <w:widowControl w:val="0"/>
        <w:ind w:firstLine="697"/>
        <w:rPr>
          <w:rFonts w:ascii="Times New Roman" w:hAnsi="Times New Roman" w:cs="Times New Roman"/>
          <w:b/>
          <w:color w:val="000000"/>
          <w:spacing w:val="1"/>
          <w:sz w:val="28"/>
          <w:szCs w:val="28"/>
          <w:shd w:val="clear" w:color="auto" w:fill="FFFFFF"/>
          <w:lang w:val="kk-KZ"/>
        </w:rPr>
      </w:pPr>
      <w:r w:rsidRPr="003A468B">
        <w:rPr>
          <w:rFonts w:ascii="Times New Roman" w:hAnsi="Times New Roman" w:cs="Times New Roman"/>
          <w:b/>
          <w:color w:val="000000"/>
          <w:spacing w:val="1"/>
          <w:sz w:val="28"/>
          <w:szCs w:val="28"/>
          <w:shd w:val="clear" w:color="auto" w:fill="FFFFFF"/>
          <w:lang w:val="kk-KZ"/>
        </w:rPr>
        <w:t>4. Нормативтік құқықтық актінің жобасы қабылданған кездегі болжамды әлеуметтік-экономикалық, құқықтық және (немесе) өзге де салдарлар, сондай-ақ нормативтік құқықтық акт жобасы ережелерінің ұлттық қауіпсіздікті қамтамасыз етуге ықпалы.</w:t>
      </w:r>
    </w:p>
    <w:p w14:paraId="4E7540C1" w14:textId="0EA7AE0E" w:rsidR="00DE49DF" w:rsidRDefault="00C4080A" w:rsidP="002F5456">
      <w:pPr>
        <w:widowControl w:val="0"/>
        <w:ind w:firstLine="697"/>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Жобаны қабылдау теріс әлеуметтік-экономикалық, құқықтық және (немесе) өзге де салдарларға әкеп соқпайды және ұлттық қауіпсіздікке әсер етпейді.</w:t>
      </w:r>
    </w:p>
    <w:p w14:paraId="313EF2D3" w14:textId="36FDB494" w:rsidR="00D13ADF" w:rsidRDefault="00D13ADF" w:rsidP="002F5456">
      <w:pPr>
        <w:widowControl w:val="0"/>
        <w:ind w:firstLine="697"/>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 xml:space="preserve">5. </w:t>
      </w:r>
      <w:r w:rsidRPr="008F425A">
        <w:rPr>
          <w:rFonts w:ascii="Times New Roman" w:eastAsia="Times New Roman" w:hAnsi="Times New Roman" w:cs="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1915ACE" w14:textId="1CE289E0" w:rsidR="00D13ADF" w:rsidRDefault="00D13ADF" w:rsidP="004D7E71">
      <w:pPr>
        <w:widowControl w:val="0"/>
        <w:pBdr>
          <w:bottom w:val="single" w:sz="4" w:space="31" w:color="FFFFFF"/>
        </w:pBdr>
        <w:tabs>
          <w:tab w:val="left" w:pos="709"/>
        </w:tabs>
        <w:spacing w:line="0" w:lineRule="atLeast"/>
        <w:ind w:firstLine="709"/>
        <w:rPr>
          <w:rFonts w:ascii="Times New Roman" w:hAnsi="Times New Roman" w:cs="Times New Roman"/>
          <w:sz w:val="28"/>
          <w:szCs w:val="28"/>
          <w:lang w:val="kk-KZ"/>
        </w:rPr>
      </w:pPr>
      <w:r>
        <w:rPr>
          <w:rFonts w:ascii="Times New Roman" w:hAnsi="Times New Roman" w:cs="Times New Roman"/>
          <w:sz w:val="28"/>
          <w:szCs w:val="28"/>
          <w:lang w:val="kk-KZ"/>
        </w:rPr>
        <w:lastRenderedPageBreak/>
        <w:t>Ж</w:t>
      </w:r>
      <w:r w:rsidR="00C66835" w:rsidRPr="00FC04CE">
        <w:rPr>
          <w:rFonts w:ascii="Times New Roman" w:hAnsi="Times New Roman" w:cs="Times New Roman"/>
          <w:sz w:val="28"/>
          <w:szCs w:val="28"/>
          <w:lang w:val="kk-KZ"/>
        </w:rPr>
        <w:t>обасын қабылдаудың мақсаты</w:t>
      </w:r>
      <w:r w:rsidR="004D7E71">
        <w:rPr>
          <w:rFonts w:ascii="Times New Roman" w:hAnsi="Times New Roman" w:cs="Times New Roman"/>
          <w:sz w:val="28"/>
          <w:szCs w:val="28"/>
          <w:lang w:val="kk-KZ"/>
        </w:rPr>
        <w:t xml:space="preserve"> </w:t>
      </w:r>
      <w:r w:rsidR="004D7E71" w:rsidRPr="00104980">
        <w:rPr>
          <w:rFonts w:ascii="Times New Roman" w:hAnsi="Times New Roman" w:cs="Times New Roman"/>
          <w:sz w:val="28"/>
          <w:szCs w:val="20"/>
          <w:lang w:val="kk-KZ"/>
        </w:rPr>
        <w:t>Салық кодексі</w:t>
      </w:r>
      <w:r w:rsidR="004D7E71">
        <w:rPr>
          <w:rFonts w:ascii="Times New Roman" w:hAnsi="Times New Roman" w:cs="Times New Roman"/>
          <w:sz w:val="28"/>
          <w:szCs w:val="20"/>
          <w:lang w:val="kk-KZ"/>
        </w:rPr>
        <w:t>нің</w:t>
      </w:r>
      <w:r w:rsidR="004D7E71" w:rsidRPr="00104980">
        <w:rPr>
          <w:rFonts w:ascii="Times New Roman" w:hAnsi="Times New Roman" w:cs="Times New Roman"/>
          <w:sz w:val="28"/>
          <w:szCs w:val="20"/>
          <w:lang w:val="kk-KZ"/>
        </w:rPr>
        <w:t xml:space="preserve"> 223-бабына 6 тармақшасына сәйкес</w:t>
      </w:r>
      <w:r w:rsidR="004D7E71">
        <w:rPr>
          <w:rFonts w:ascii="Times New Roman" w:hAnsi="Times New Roman" w:cs="Times New Roman"/>
          <w:sz w:val="28"/>
          <w:szCs w:val="20"/>
          <w:lang w:val="kk-KZ"/>
        </w:rPr>
        <w:t xml:space="preserve"> </w:t>
      </w:r>
      <w:bookmarkStart w:id="0" w:name="_GoBack"/>
      <w:bookmarkEnd w:id="0"/>
      <w:r w:rsidRPr="00D13ADF">
        <w:rPr>
          <w:rFonts w:ascii="Times New Roman" w:hAnsi="Times New Roman" w:cs="Times New Roman"/>
          <w:sz w:val="28"/>
          <w:szCs w:val="28"/>
          <w:lang w:val="kk-KZ"/>
        </w:rPr>
        <w:t xml:space="preserve">2025 жылы мемлекеттік бағалы қағаздармен және ақша нарығындағы операциялардан алынған кірістерден 10 пайыздық ставка бойынша корпоративтік табыс салығын есептеу туралы. Бұл ереже 2025 жылғы </w:t>
      </w:r>
      <w:r w:rsidR="00081186">
        <w:rPr>
          <w:rFonts w:ascii="Times New Roman" w:hAnsi="Times New Roman" w:cs="Times New Roman"/>
          <w:sz w:val="28"/>
          <w:szCs w:val="28"/>
          <w:lang w:val="kk-KZ"/>
        </w:rPr>
        <w:t xml:space="preserve">                </w:t>
      </w:r>
      <w:r w:rsidRPr="00D13ADF">
        <w:rPr>
          <w:rFonts w:ascii="Times New Roman" w:hAnsi="Times New Roman" w:cs="Times New Roman"/>
          <w:sz w:val="28"/>
          <w:szCs w:val="28"/>
          <w:lang w:val="kk-KZ"/>
        </w:rPr>
        <w:t>1 қаңтардан бастап 31 желтоқсанға дейін қолданылады.</w:t>
      </w:r>
    </w:p>
    <w:p w14:paraId="25B48FD2" w14:textId="3F0AB3E2" w:rsidR="00D13ADF" w:rsidRDefault="00D13ADF" w:rsidP="00D13ADF">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sidRPr="008F425A">
        <w:rPr>
          <w:rFonts w:ascii="Times New Roman" w:eastAsia="Times New Roman" w:hAnsi="Times New Roman" w:cs="Times New Roman"/>
          <w:b/>
          <w:sz w:val="28"/>
          <w:szCs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34709D1D" w14:textId="77777777" w:rsidR="00D13ADF" w:rsidRDefault="00D13ADF" w:rsidP="00D13ADF">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3A468B">
        <w:rPr>
          <w:rFonts w:ascii="Times New Roman" w:eastAsia="Calibri" w:hAnsi="Times New Roman" w:cs="Times New Roman"/>
          <w:color w:val="000000"/>
          <w:spacing w:val="1"/>
          <w:sz w:val="28"/>
          <w:szCs w:val="28"/>
          <w:shd w:val="clear" w:color="auto" w:fill="FFFFFF"/>
          <w:lang w:val="kk-KZ"/>
        </w:rPr>
        <w:t>Талап етілмейді.</w:t>
      </w:r>
    </w:p>
    <w:p w14:paraId="1AFE36E5" w14:textId="23C6C3BA" w:rsidR="00D13ADF" w:rsidRDefault="00D13ADF" w:rsidP="00D13ADF">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sidRPr="00D13ADF">
        <w:rPr>
          <w:rFonts w:ascii="Times New Roman" w:eastAsia="Calibri" w:hAnsi="Times New Roman" w:cs="Times New Roman"/>
          <w:b/>
          <w:color w:val="000000"/>
          <w:spacing w:val="1"/>
          <w:sz w:val="28"/>
          <w:szCs w:val="28"/>
          <w:shd w:val="clear" w:color="auto" w:fill="FFFFFF"/>
          <w:lang w:val="kk-KZ"/>
        </w:rPr>
        <w:t>7</w:t>
      </w:r>
      <w:r w:rsidRPr="008F425A">
        <w:rPr>
          <w:rFonts w:ascii="Times New Roman" w:eastAsia="Times New Roman" w:hAnsi="Times New Roman" w:cs="Times New Roman"/>
          <w:b/>
          <w:sz w:val="28"/>
          <w:szCs w:val="28"/>
          <w:lang w:val="kk-KZ"/>
        </w:rPr>
        <w:t>.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1EE73BD" w14:textId="77777777" w:rsidR="00D13ADF" w:rsidRDefault="00D13ADF" w:rsidP="00D13ADF">
      <w:pPr>
        <w:widowControl w:val="0"/>
        <w:pBdr>
          <w:bottom w:val="single" w:sz="4" w:space="31" w:color="FFFFFF"/>
        </w:pBdr>
        <w:tabs>
          <w:tab w:val="left" w:pos="709"/>
        </w:tabs>
        <w:spacing w:line="0" w:lineRule="atLeast"/>
        <w:ind w:firstLine="709"/>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Сәйкес келеді.</w:t>
      </w:r>
    </w:p>
    <w:p w14:paraId="258CAD3C" w14:textId="18FF3784" w:rsidR="00D13ADF" w:rsidRPr="008F425A" w:rsidRDefault="00D13ADF" w:rsidP="00D13ADF">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sidRPr="00D13ADF">
        <w:rPr>
          <w:rFonts w:ascii="Times New Roman" w:hAnsi="Times New Roman" w:cs="Times New Roman"/>
          <w:b/>
          <w:color w:val="000000"/>
          <w:spacing w:val="1"/>
          <w:sz w:val="28"/>
          <w:szCs w:val="28"/>
          <w:shd w:val="clear" w:color="auto" w:fill="FFFFFF"/>
          <w:lang w:val="kk-KZ"/>
        </w:rPr>
        <w:t>8</w:t>
      </w:r>
      <w:r w:rsidRPr="008F425A">
        <w:rPr>
          <w:rFonts w:ascii="Times New Roman" w:eastAsia="Times New Roman" w:hAnsi="Times New Roman" w:cs="Times New Roman"/>
          <w:b/>
          <w:sz w:val="28"/>
          <w:szCs w:val="28"/>
          <w:lang w:val="kk-KZ"/>
        </w:rPr>
        <w:t>.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23418538" w14:textId="23C8FCF2" w:rsidR="00D13ADF" w:rsidRDefault="00D13ADF" w:rsidP="00C66835">
      <w:pPr>
        <w:widowControl w:val="0"/>
        <w:pBdr>
          <w:bottom w:val="single" w:sz="4" w:space="31" w:color="FFFFFF"/>
        </w:pBdr>
        <w:tabs>
          <w:tab w:val="left" w:pos="709"/>
        </w:tabs>
        <w:spacing w:line="0" w:lineRule="atLeast"/>
        <w:ind w:firstLine="709"/>
        <w:rPr>
          <w:rFonts w:ascii="Times New Roman" w:hAnsi="Times New Roman" w:cs="Times New Roman"/>
          <w:sz w:val="28"/>
          <w:szCs w:val="28"/>
          <w:lang w:val="kk-KZ"/>
        </w:rPr>
      </w:pPr>
      <w:r w:rsidRPr="003F2780">
        <w:rPr>
          <w:rFonts w:ascii="Times New Roman" w:eastAsia="Times New Roman" w:hAnsi="Times New Roman" w:cs="Times New Roman"/>
          <w:sz w:val="28"/>
          <w:szCs w:val="28"/>
          <w:lang w:val="kk-KZ"/>
        </w:rPr>
        <w:t>Жоба</w:t>
      </w:r>
      <w:r w:rsidR="00081186">
        <w:rPr>
          <w:rFonts w:ascii="Times New Roman" w:eastAsia="Times New Roman" w:hAnsi="Times New Roman" w:cs="Times New Roman"/>
          <w:sz w:val="28"/>
          <w:szCs w:val="28"/>
          <w:lang w:val="kk-KZ"/>
        </w:rPr>
        <w:t>ны қабылдау</w:t>
      </w:r>
      <w:r w:rsidRPr="003F2780">
        <w:rPr>
          <w:rFonts w:ascii="Times New Roman" w:eastAsia="Times New Roman" w:hAnsi="Times New Roman" w:cs="Times New Roman"/>
          <w:sz w:val="28"/>
          <w:szCs w:val="28"/>
          <w:lang w:val="kk-KZ"/>
        </w:rPr>
        <w:t xml:space="preserve"> жеке кәсіпкерлік субъектілері үшін шығындарды азайтуға және (немесе) ұлғайтуға әкеп соқпайды</w:t>
      </w:r>
      <w:r w:rsidR="00081186">
        <w:rPr>
          <w:rFonts w:ascii="Times New Roman" w:eastAsia="Times New Roman" w:hAnsi="Times New Roman" w:cs="Times New Roman"/>
          <w:sz w:val="28"/>
          <w:szCs w:val="28"/>
          <w:lang w:val="kk-KZ"/>
        </w:rPr>
        <w:t>.</w:t>
      </w:r>
    </w:p>
    <w:p w14:paraId="12E3CAE9" w14:textId="77777777" w:rsidR="00D13ADF" w:rsidRDefault="00D13ADF" w:rsidP="00C66835">
      <w:pPr>
        <w:widowControl w:val="0"/>
        <w:pBdr>
          <w:bottom w:val="single" w:sz="4" w:space="31" w:color="FFFFFF"/>
        </w:pBdr>
        <w:tabs>
          <w:tab w:val="left" w:pos="709"/>
        </w:tabs>
        <w:spacing w:line="0" w:lineRule="atLeast"/>
        <w:ind w:firstLine="709"/>
        <w:rPr>
          <w:rFonts w:ascii="Times New Roman" w:hAnsi="Times New Roman" w:cs="Times New Roman"/>
          <w:sz w:val="28"/>
          <w:szCs w:val="28"/>
          <w:lang w:val="kk-KZ"/>
        </w:rPr>
      </w:pPr>
    </w:p>
    <w:p w14:paraId="00CEF799" w14:textId="131338E6" w:rsidR="003F2780" w:rsidRDefault="003F2780" w:rsidP="003F2780">
      <w:pPr>
        <w:pStyle w:val="af5"/>
        <w:ind w:firstLine="709"/>
        <w:rPr>
          <w:rFonts w:ascii="Times New Roman" w:eastAsia="Times New Roman" w:hAnsi="Times New Roman" w:cs="Times New Roman"/>
          <w:sz w:val="28"/>
          <w:szCs w:val="28"/>
          <w:lang w:val="kk-KZ"/>
        </w:rPr>
      </w:pPr>
      <w:r w:rsidRPr="003F2780">
        <w:rPr>
          <w:rFonts w:ascii="Times New Roman" w:eastAsia="Times New Roman" w:hAnsi="Times New Roman" w:cs="Times New Roman"/>
          <w:b/>
          <w:sz w:val="28"/>
          <w:szCs w:val="28"/>
          <w:lang w:val="kk-KZ"/>
        </w:rPr>
        <w:t>Қазақстан Республикасы</w:t>
      </w:r>
      <w:r w:rsidR="0026750F">
        <w:rPr>
          <w:rFonts w:ascii="Times New Roman" w:eastAsia="Times New Roman" w:hAnsi="Times New Roman" w:cs="Times New Roman"/>
          <w:b/>
          <w:sz w:val="28"/>
          <w:szCs w:val="28"/>
          <w:lang w:val="kk-KZ"/>
        </w:rPr>
        <w:t>ның</w:t>
      </w:r>
      <w:r w:rsidRPr="003F2780">
        <w:rPr>
          <w:rFonts w:ascii="Times New Roman" w:eastAsia="Times New Roman" w:hAnsi="Times New Roman" w:cs="Times New Roman"/>
          <w:sz w:val="28"/>
          <w:szCs w:val="28"/>
          <w:lang w:val="kk-KZ"/>
        </w:rPr>
        <w:t xml:space="preserve"> </w:t>
      </w:r>
    </w:p>
    <w:p w14:paraId="72E80EAE" w14:textId="76852182" w:rsidR="00E03693" w:rsidRDefault="00D13ADF" w:rsidP="003F2780">
      <w:pPr>
        <w:pStyle w:val="af5"/>
        <w:ind w:firstLine="709"/>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rPr>
        <w:t xml:space="preserve">           </w:t>
      </w:r>
      <w:r w:rsidR="00A56720" w:rsidRPr="003F2780">
        <w:rPr>
          <w:rFonts w:ascii="Times New Roman" w:eastAsia="Times New Roman" w:hAnsi="Times New Roman" w:cs="Times New Roman"/>
          <w:b/>
          <w:sz w:val="28"/>
          <w:szCs w:val="28"/>
        </w:rPr>
        <w:t>Қаржы министрі</w:t>
      </w:r>
      <w:r w:rsidR="004323CE" w:rsidRPr="003F2780">
        <w:rPr>
          <w:rFonts w:ascii="Times New Roman" w:eastAsia="Times New Roman" w:hAnsi="Times New Roman" w:cs="Times New Roman"/>
          <w:b/>
          <w:sz w:val="28"/>
          <w:szCs w:val="28"/>
        </w:rPr>
        <w:tab/>
      </w:r>
      <w:r w:rsidR="00E03F3E" w:rsidRPr="003F2780">
        <w:rPr>
          <w:rFonts w:ascii="Times New Roman" w:eastAsia="Times New Roman" w:hAnsi="Times New Roman" w:cs="Times New Roman"/>
          <w:b/>
          <w:sz w:val="28"/>
          <w:szCs w:val="28"/>
        </w:rPr>
        <w:tab/>
      </w:r>
      <w:r w:rsidR="00CA4E7F" w:rsidRPr="003F2780">
        <w:rPr>
          <w:rFonts w:ascii="Times New Roman" w:eastAsia="Times New Roman" w:hAnsi="Times New Roman" w:cs="Times New Roman"/>
          <w:b/>
          <w:sz w:val="28"/>
          <w:szCs w:val="28"/>
        </w:rPr>
        <w:tab/>
      </w:r>
      <w:r w:rsidR="00083D78">
        <w:rPr>
          <w:rFonts w:ascii="Times New Roman" w:eastAsia="Times New Roman" w:hAnsi="Times New Roman" w:cs="Times New Roman"/>
          <w:b/>
          <w:sz w:val="28"/>
          <w:szCs w:val="28"/>
        </w:rPr>
        <w:tab/>
      </w:r>
      <w:r w:rsidR="003F2780">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 xml:space="preserve">          </w:t>
      </w:r>
      <w:r w:rsidR="00CF4434">
        <w:rPr>
          <w:rFonts w:ascii="Times New Roman" w:eastAsia="Times New Roman" w:hAnsi="Times New Roman" w:cs="Times New Roman"/>
          <w:b/>
          <w:sz w:val="28"/>
          <w:szCs w:val="28"/>
          <w:lang w:val="kk-KZ"/>
        </w:rPr>
        <w:t>М</w:t>
      </w:r>
      <w:r w:rsidR="00A56720" w:rsidRPr="003F2780">
        <w:rPr>
          <w:rFonts w:ascii="Times New Roman" w:eastAsia="Times New Roman" w:hAnsi="Times New Roman" w:cs="Times New Roman"/>
          <w:b/>
          <w:sz w:val="28"/>
          <w:szCs w:val="28"/>
        </w:rPr>
        <w:t>.</w:t>
      </w:r>
      <w:r w:rsidR="00FC40A6" w:rsidRPr="003F2780">
        <w:rPr>
          <w:rFonts w:ascii="Times New Roman" w:eastAsia="Times New Roman" w:hAnsi="Times New Roman" w:cs="Times New Roman"/>
          <w:b/>
          <w:sz w:val="28"/>
          <w:szCs w:val="28"/>
          <w:lang w:val="kk-KZ"/>
        </w:rPr>
        <w:t xml:space="preserve"> </w:t>
      </w:r>
      <w:r w:rsidR="00CF4434">
        <w:rPr>
          <w:rFonts w:ascii="Times New Roman" w:eastAsia="Times New Roman" w:hAnsi="Times New Roman" w:cs="Times New Roman"/>
          <w:b/>
          <w:sz w:val="28"/>
          <w:szCs w:val="28"/>
          <w:lang w:val="kk-KZ"/>
        </w:rPr>
        <w:t>Такиев</w:t>
      </w:r>
    </w:p>
    <w:p w14:paraId="04E39FBA" w14:textId="10D3FA14" w:rsidR="002A2EB4" w:rsidRDefault="002A2EB4" w:rsidP="003F2780">
      <w:pPr>
        <w:pStyle w:val="af5"/>
        <w:ind w:firstLine="709"/>
        <w:rPr>
          <w:rFonts w:ascii="Times New Roman" w:eastAsia="Times New Roman" w:hAnsi="Times New Roman" w:cs="Times New Roman"/>
          <w:b/>
          <w:sz w:val="28"/>
          <w:szCs w:val="28"/>
          <w:lang w:val="kk-KZ"/>
        </w:rPr>
      </w:pPr>
    </w:p>
    <w:p w14:paraId="2F2D8C16" w14:textId="2F17C348" w:rsidR="002A2EB4" w:rsidRDefault="002A2EB4" w:rsidP="003F2780">
      <w:pPr>
        <w:pStyle w:val="af5"/>
        <w:ind w:firstLine="709"/>
        <w:rPr>
          <w:rFonts w:ascii="Times New Roman" w:eastAsia="Times New Roman" w:hAnsi="Times New Roman" w:cs="Times New Roman"/>
          <w:b/>
          <w:sz w:val="28"/>
          <w:szCs w:val="28"/>
          <w:lang w:val="kk-KZ"/>
        </w:rPr>
      </w:pPr>
    </w:p>
    <w:p w14:paraId="3DAB6950" w14:textId="4C70EACD" w:rsidR="00104980" w:rsidRDefault="00104980" w:rsidP="003F2780">
      <w:pPr>
        <w:pStyle w:val="af5"/>
        <w:ind w:firstLine="709"/>
        <w:rPr>
          <w:rFonts w:ascii="Times New Roman" w:eastAsia="Times New Roman" w:hAnsi="Times New Roman" w:cs="Times New Roman"/>
          <w:b/>
          <w:sz w:val="28"/>
          <w:szCs w:val="28"/>
          <w:lang w:val="kk-KZ"/>
        </w:rPr>
      </w:pPr>
    </w:p>
    <w:p w14:paraId="22ECA6BF" w14:textId="69DD614F" w:rsidR="00104980" w:rsidRPr="00104980" w:rsidRDefault="00104980" w:rsidP="00104980">
      <w:pPr>
        <w:ind w:firstLine="697"/>
        <w:rPr>
          <w:rFonts w:ascii="Times New Roman" w:eastAsia="Times New Roman" w:hAnsi="Times New Roman" w:cs="Times New Roman"/>
          <w:sz w:val="28"/>
          <w:szCs w:val="28"/>
          <w:lang w:val="kk-KZ"/>
        </w:rPr>
      </w:pPr>
    </w:p>
    <w:sectPr w:rsidR="00104980" w:rsidRPr="00104980" w:rsidSect="001B18AD">
      <w:headerReference w:type="default" r:id="rId9"/>
      <w:pgSz w:w="11906" w:h="16838"/>
      <w:pgMar w:top="1418" w:right="851" w:bottom="1134" w:left="1418" w:header="567" w:footer="39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6B0F6" w16cex:dateUtc="2024-06-14T07:07:00Z"/>
  <w16cex:commentExtensible w16cex:durableId="2A169C55" w16cex:dateUtc="2024-06-14T05:39:00Z"/>
  <w16cex:commentExtensible w16cex:durableId="2A26CFDF" w16cex:dateUtc="2024-06-26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1F7882" w16cid:durableId="2A16B0F6"/>
  <w16cid:commentId w16cid:paraId="3F15246B" w16cid:durableId="2A169C55"/>
  <w16cid:commentId w16cid:paraId="79137F0A" w16cid:durableId="2A26CF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AF638" w14:textId="77777777" w:rsidR="00DC5637" w:rsidRDefault="00DC5637" w:rsidP="0063010A">
      <w:r>
        <w:separator/>
      </w:r>
    </w:p>
  </w:endnote>
  <w:endnote w:type="continuationSeparator" w:id="0">
    <w:p w14:paraId="5E8E9F82" w14:textId="77777777" w:rsidR="00DC5637" w:rsidRDefault="00DC5637"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726EC" w14:textId="77777777" w:rsidR="00DC5637" w:rsidRDefault="00DC5637" w:rsidP="0063010A">
      <w:r>
        <w:separator/>
      </w:r>
    </w:p>
  </w:footnote>
  <w:footnote w:type="continuationSeparator" w:id="0">
    <w:p w14:paraId="23EA4FE5" w14:textId="77777777" w:rsidR="00DC5637" w:rsidRDefault="00DC5637"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01880082"/>
      <w:docPartObj>
        <w:docPartGallery w:val="Page Numbers (Top of Page)"/>
        <w:docPartUnique/>
      </w:docPartObj>
    </w:sdtPr>
    <w:sdtEndPr/>
    <w:sdtContent>
      <w:p w14:paraId="6E3A1A11" w14:textId="60A98261"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732ECC">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ADA"/>
    <w:rsid w:val="00000E88"/>
    <w:rsid w:val="00010221"/>
    <w:rsid w:val="000136D7"/>
    <w:rsid w:val="00023D8C"/>
    <w:rsid w:val="00036C26"/>
    <w:rsid w:val="00037708"/>
    <w:rsid w:val="000377F3"/>
    <w:rsid w:val="000451BC"/>
    <w:rsid w:val="000474BE"/>
    <w:rsid w:val="0005273A"/>
    <w:rsid w:val="0005583D"/>
    <w:rsid w:val="00056F87"/>
    <w:rsid w:val="000660CD"/>
    <w:rsid w:val="00067851"/>
    <w:rsid w:val="00070044"/>
    <w:rsid w:val="00070657"/>
    <w:rsid w:val="00081186"/>
    <w:rsid w:val="00081DD1"/>
    <w:rsid w:val="00083D78"/>
    <w:rsid w:val="00097859"/>
    <w:rsid w:val="000A5960"/>
    <w:rsid w:val="000A6ED2"/>
    <w:rsid w:val="000A7E4E"/>
    <w:rsid w:val="000B0518"/>
    <w:rsid w:val="000B216A"/>
    <w:rsid w:val="000B5AC6"/>
    <w:rsid w:val="000B7078"/>
    <w:rsid w:val="000C0A71"/>
    <w:rsid w:val="000C1968"/>
    <w:rsid w:val="000C4B90"/>
    <w:rsid w:val="000C62CE"/>
    <w:rsid w:val="000D11FF"/>
    <w:rsid w:val="000D7B9F"/>
    <w:rsid w:val="000E2F0B"/>
    <w:rsid w:val="000F64ED"/>
    <w:rsid w:val="00104980"/>
    <w:rsid w:val="00106521"/>
    <w:rsid w:val="00106742"/>
    <w:rsid w:val="00120439"/>
    <w:rsid w:val="00120602"/>
    <w:rsid w:val="00125650"/>
    <w:rsid w:val="00136C0E"/>
    <w:rsid w:val="00137731"/>
    <w:rsid w:val="001410C3"/>
    <w:rsid w:val="0014290E"/>
    <w:rsid w:val="00145C66"/>
    <w:rsid w:val="00154044"/>
    <w:rsid w:val="001629E5"/>
    <w:rsid w:val="0016495B"/>
    <w:rsid w:val="001701C9"/>
    <w:rsid w:val="001839ED"/>
    <w:rsid w:val="00183B0B"/>
    <w:rsid w:val="001841FD"/>
    <w:rsid w:val="0018521A"/>
    <w:rsid w:val="00186D8C"/>
    <w:rsid w:val="001B0A4A"/>
    <w:rsid w:val="001B0E86"/>
    <w:rsid w:val="001B18AD"/>
    <w:rsid w:val="001B59CB"/>
    <w:rsid w:val="001C0805"/>
    <w:rsid w:val="001C1DC3"/>
    <w:rsid w:val="001C284D"/>
    <w:rsid w:val="001C6034"/>
    <w:rsid w:val="001C7D8C"/>
    <w:rsid w:val="001D30EC"/>
    <w:rsid w:val="001D4A10"/>
    <w:rsid w:val="001E2DD8"/>
    <w:rsid w:val="001E49A6"/>
    <w:rsid w:val="001E567C"/>
    <w:rsid w:val="001E58D7"/>
    <w:rsid w:val="001F1910"/>
    <w:rsid w:val="001F31CA"/>
    <w:rsid w:val="001F722B"/>
    <w:rsid w:val="0020106F"/>
    <w:rsid w:val="00206395"/>
    <w:rsid w:val="002225DE"/>
    <w:rsid w:val="0022428C"/>
    <w:rsid w:val="00224BA1"/>
    <w:rsid w:val="002361D8"/>
    <w:rsid w:val="0024412E"/>
    <w:rsid w:val="00246ADE"/>
    <w:rsid w:val="00250B81"/>
    <w:rsid w:val="002526D1"/>
    <w:rsid w:val="00254B51"/>
    <w:rsid w:val="002562FF"/>
    <w:rsid w:val="002568F4"/>
    <w:rsid w:val="0025744D"/>
    <w:rsid w:val="00265765"/>
    <w:rsid w:val="002671BE"/>
    <w:rsid w:val="0026750F"/>
    <w:rsid w:val="00275380"/>
    <w:rsid w:val="00275C47"/>
    <w:rsid w:val="00275E4D"/>
    <w:rsid w:val="002762F5"/>
    <w:rsid w:val="0028199B"/>
    <w:rsid w:val="00283274"/>
    <w:rsid w:val="00286726"/>
    <w:rsid w:val="00286931"/>
    <w:rsid w:val="002977E5"/>
    <w:rsid w:val="00297A58"/>
    <w:rsid w:val="002A2C1B"/>
    <w:rsid w:val="002A2EB4"/>
    <w:rsid w:val="002A7462"/>
    <w:rsid w:val="002C0291"/>
    <w:rsid w:val="002C3EC0"/>
    <w:rsid w:val="002D467C"/>
    <w:rsid w:val="002E2E83"/>
    <w:rsid w:val="002F0248"/>
    <w:rsid w:val="002F3AEA"/>
    <w:rsid w:val="002F5456"/>
    <w:rsid w:val="00315965"/>
    <w:rsid w:val="00322F5F"/>
    <w:rsid w:val="00326A2A"/>
    <w:rsid w:val="003318DD"/>
    <w:rsid w:val="00334CD9"/>
    <w:rsid w:val="0033591E"/>
    <w:rsid w:val="003368CB"/>
    <w:rsid w:val="00341389"/>
    <w:rsid w:val="00350E3D"/>
    <w:rsid w:val="00355C06"/>
    <w:rsid w:val="003633E0"/>
    <w:rsid w:val="00363733"/>
    <w:rsid w:val="003824E3"/>
    <w:rsid w:val="003A3C73"/>
    <w:rsid w:val="003A3FC5"/>
    <w:rsid w:val="003A468B"/>
    <w:rsid w:val="003C54F2"/>
    <w:rsid w:val="003C73D3"/>
    <w:rsid w:val="003D2377"/>
    <w:rsid w:val="003D4C68"/>
    <w:rsid w:val="003F2780"/>
    <w:rsid w:val="003F312C"/>
    <w:rsid w:val="00402416"/>
    <w:rsid w:val="00404889"/>
    <w:rsid w:val="00410D7D"/>
    <w:rsid w:val="00412BEE"/>
    <w:rsid w:val="00420106"/>
    <w:rsid w:val="00425DD2"/>
    <w:rsid w:val="004323CE"/>
    <w:rsid w:val="0043720C"/>
    <w:rsid w:val="00441456"/>
    <w:rsid w:val="00442D04"/>
    <w:rsid w:val="00444604"/>
    <w:rsid w:val="00454155"/>
    <w:rsid w:val="00455E55"/>
    <w:rsid w:val="004719A7"/>
    <w:rsid w:val="004736E3"/>
    <w:rsid w:val="00475768"/>
    <w:rsid w:val="00476A39"/>
    <w:rsid w:val="00481A39"/>
    <w:rsid w:val="00481B8E"/>
    <w:rsid w:val="00483431"/>
    <w:rsid w:val="00486847"/>
    <w:rsid w:val="004952FD"/>
    <w:rsid w:val="004A3A65"/>
    <w:rsid w:val="004B0A66"/>
    <w:rsid w:val="004B24C9"/>
    <w:rsid w:val="004B2E62"/>
    <w:rsid w:val="004B5F84"/>
    <w:rsid w:val="004B6A0A"/>
    <w:rsid w:val="004C18C2"/>
    <w:rsid w:val="004C4A73"/>
    <w:rsid w:val="004C75EC"/>
    <w:rsid w:val="004C7AAC"/>
    <w:rsid w:val="004D0F33"/>
    <w:rsid w:val="004D31E5"/>
    <w:rsid w:val="004D3B5F"/>
    <w:rsid w:val="004D63B6"/>
    <w:rsid w:val="004D7E71"/>
    <w:rsid w:val="004E2430"/>
    <w:rsid w:val="004E3CBA"/>
    <w:rsid w:val="004E4A69"/>
    <w:rsid w:val="004E7254"/>
    <w:rsid w:val="004F0179"/>
    <w:rsid w:val="004F62E7"/>
    <w:rsid w:val="004F6B40"/>
    <w:rsid w:val="00503DAB"/>
    <w:rsid w:val="00510871"/>
    <w:rsid w:val="00510C79"/>
    <w:rsid w:val="00511FB0"/>
    <w:rsid w:val="00516337"/>
    <w:rsid w:val="005210F8"/>
    <w:rsid w:val="00523D83"/>
    <w:rsid w:val="00525310"/>
    <w:rsid w:val="00526A61"/>
    <w:rsid w:val="005376DA"/>
    <w:rsid w:val="00544234"/>
    <w:rsid w:val="0055127A"/>
    <w:rsid w:val="005600B8"/>
    <w:rsid w:val="00560C2E"/>
    <w:rsid w:val="005670D5"/>
    <w:rsid w:val="005726CD"/>
    <w:rsid w:val="00577572"/>
    <w:rsid w:val="005818BD"/>
    <w:rsid w:val="00582A58"/>
    <w:rsid w:val="00584AFE"/>
    <w:rsid w:val="00585A70"/>
    <w:rsid w:val="005879E6"/>
    <w:rsid w:val="00590097"/>
    <w:rsid w:val="0059232C"/>
    <w:rsid w:val="005A2755"/>
    <w:rsid w:val="005A7B7C"/>
    <w:rsid w:val="005C2007"/>
    <w:rsid w:val="005C3D3D"/>
    <w:rsid w:val="005D1D5F"/>
    <w:rsid w:val="005D5F18"/>
    <w:rsid w:val="005E18D5"/>
    <w:rsid w:val="005E5934"/>
    <w:rsid w:val="005E6239"/>
    <w:rsid w:val="00611BFF"/>
    <w:rsid w:val="00612ECB"/>
    <w:rsid w:val="0061393D"/>
    <w:rsid w:val="00613E12"/>
    <w:rsid w:val="00615276"/>
    <w:rsid w:val="0062004D"/>
    <w:rsid w:val="0063010A"/>
    <w:rsid w:val="00632DB9"/>
    <w:rsid w:val="00635ADA"/>
    <w:rsid w:val="006364FB"/>
    <w:rsid w:val="0063781F"/>
    <w:rsid w:val="00637987"/>
    <w:rsid w:val="00640844"/>
    <w:rsid w:val="00642E0D"/>
    <w:rsid w:val="00643487"/>
    <w:rsid w:val="00645251"/>
    <w:rsid w:val="00646A11"/>
    <w:rsid w:val="00647054"/>
    <w:rsid w:val="0064756B"/>
    <w:rsid w:val="00656457"/>
    <w:rsid w:val="00660A4B"/>
    <w:rsid w:val="0066784A"/>
    <w:rsid w:val="00673BDF"/>
    <w:rsid w:val="006747FF"/>
    <w:rsid w:val="0068789D"/>
    <w:rsid w:val="006902C2"/>
    <w:rsid w:val="00693900"/>
    <w:rsid w:val="006947CE"/>
    <w:rsid w:val="006A11CF"/>
    <w:rsid w:val="006A2B33"/>
    <w:rsid w:val="006A32ED"/>
    <w:rsid w:val="006A38C5"/>
    <w:rsid w:val="006A6C26"/>
    <w:rsid w:val="006B178C"/>
    <w:rsid w:val="006B648C"/>
    <w:rsid w:val="006B6D61"/>
    <w:rsid w:val="006B6ED9"/>
    <w:rsid w:val="006D206F"/>
    <w:rsid w:val="006D7D39"/>
    <w:rsid w:val="006E3487"/>
    <w:rsid w:val="006E40F7"/>
    <w:rsid w:val="006E5547"/>
    <w:rsid w:val="006F3490"/>
    <w:rsid w:val="006F36CA"/>
    <w:rsid w:val="007030F7"/>
    <w:rsid w:val="00713D41"/>
    <w:rsid w:val="00715A67"/>
    <w:rsid w:val="007167ED"/>
    <w:rsid w:val="00725028"/>
    <w:rsid w:val="00731A55"/>
    <w:rsid w:val="00732ECC"/>
    <w:rsid w:val="00733752"/>
    <w:rsid w:val="00741701"/>
    <w:rsid w:val="007516A3"/>
    <w:rsid w:val="0075236C"/>
    <w:rsid w:val="00755CF5"/>
    <w:rsid w:val="00756D97"/>
    <w:rsid w:val="007570E9"/>
    <w:rsid w:val="00761159"/>
    <w:rsid w:val="00764569"/>
    <w:rsid w:val="007675A0"/>
    <w:rsid w:val="00770A25"/>
    <w:rsid w:val="007755F1"/>
    <w:rsid w:val="007823AA"/>
    <w:rsid w:val="00787727"/>
    <w:rsid w:val="0079406D"/>
    <w:rsid w:val="00794626"/>
    <w:rsid w:val="00794BAF"/>
    <w:rsid w:val="00795765"/>
    <w:rsid w:val="007963C5"/>
    <w:rsid w:val="00797734"/>
    <w:rsid w:val="007B65AE"/>
    <w:rsid w:val="007B752C"/>
    <w:rsid w:val="007C0583"/>
    <w:rsid w:val="007C3EC7"/>
    <w:rsid w:val="007C4B06"/>
    <w:rsid w:val="007D058B"/>
    <w:rsid w:val="007D084C"/>
    <w:rsid w:val="007D0C04"/>
    <w:rsid w:val="007E037B"/>
    <w:rsid w:val="007E2C34"/>
    <w:rsid w:val="007F1413"/>
    <w:rsid w:val="007F41A0"/>
    <w:rsid w:val="007F7A31"/>
    <w:rsid w:val="008012CA"/>
    <w:rsid w:val="008037FE"/>
    <w:rsid w:val="00811094"/>
    <w:rsid w:val="008122DB"/>
    <w:rsid w:val="00814D30"/>
    <w:rsid w:val="00814DE7"/>
    <w:rsid w:val="008269E9"/>
    <w:rsid w:val="00826D0B"/>
    <w:rsid w:val="00835181"/>
    <w:rsid w:val="0083654F"/>
    <w:rsid w:val="008476D4"/>
    <w:rsid w:val="00856DEB"/>
    <w:rsid w:val="0086237E"/>
    <w:rsid w:val="00872159"/>
    <w:rsid w:val="00875E3E"/>
    <w:rsid w:val="008761F8"/>
    <w:rsid w:val="0088109B"/>
    <w:rsid w:val="0088130B"/>
    <w:rsid w:val="00883A71"/>
    <w:rsid w:val="0088659C"/>
    <w:rsid w:val="00897FA4"/>
    <w:rsid w:val="008A7AA6"/>
    <w:rsid w:val="008B0051"/>
    <w:rsid w:val="008B324B"/>
    <w:rsid w:val="008B4BCD"/>
    <w:rsid w:val="008D161E"/>
    <w:rsid w:val="008D5174"/>
    <w:rsid w:val="008D5A06"/>
    <w:rsid w:val="008E0567"/>
    <w:rsid w:val="008E6B99"/>
    <w:rsid w:val="008F074D"/>
    <w:rsid w:val="008F1744"/>
    <w:rsid w:val="008F424C"/>
    <w:rsid w:val="009016FF"/>
    <w:rsid w:val="009057C6"/>
    <w:rsid w:val="00906E40"/>
    <w:rsid w:val="00912B54"/>
    <w:rsid w:val="00921202"/>
    <w:rsid w:val="009248DE"/>
    <w:rsid w:val="00930D57"/>
    <w:rsid w:val="00932888"/>
    <w:rsid w:val="00936D33"/>
    <w:rsid w:val="00941BFB"/>
    <w:rsid w:val="00942E1F"/>
    <w:rsid w:val="00953623"/>
    <w:rsid w:val="00955028"/>
    <w:rsid w:val="00957AA2"/>
    <w:rsid w:val="0096725B"/>
    <w:rsid w:val="0097157D"/>
    <w:rsid w:val="009720EE"/>
    <w:rsid w:val="00974580"/>
    <w:rsid w:val="00974B64"/>
    <w:rsid w:val="00977A45"/>
    <w:rsid w:val="0098496C"/>
    <w:rsid w:val="00993831"/>
    <w:rsid w:val="00997FC4"/>
    <w:rsid w:val="009A184B"/>
    <w:rsid w:val="009C2111"/>
    <w:rsid w:val="009C5954"/>
    <w:rsid w:val="009D7791"/>
    <w:rsid w:val="009E14D3"/>
    <w:rsid w:val="009E4BEC"/>
    <w:rsid w:val="009E7062"/>
    <w:rsid w:val="009F2BE8"/>
    <w:rsid w:val="009F393A"/>
    <w:rsid w:val="009F400D"/>
    <w:rsid w:val="009F693C"/>
    <w:rsid w:val="00A00789"/>
    <w:rsid w:val="00A24EAF"/>
    <w:rsid w:val="00A25614"/>
    <w:rsid w:val="00A3411D"/>
    <w:rsid w:val="00A36995"/>
    <w:rsid w:val="00A43609"/>
    <w:rsid w:val="00A505C6"/>
    <w:rsid w:val="00A5424C"/>
    <w:rsid w:val="00A56720"/>
    <w:rsid w:val="00A5779C"/>
    <w:rsid w:val="00A57E51"/>
    <w:rsid w:val="00A71F37"/>
    <w:rsid w:val="00A728EE"/>
    <w:rsid w:val="00A73308"/>
    <w:rsid w:val="00A7519C"/>
    <w:rsid w:val="00A85057"/>
    <w:rsid w:val="00A9224C"/>
    <w:rsid w:val="00A950AE"/>
    <w:rsid w:val="00AA1AB9"/>
    <w:rsid w:val="00AB5022"/>
    <w:rsid w:val="00AC7BDB"/>
    <w:rsid w:val="00AC7EA9"/>
    <w:rsid w:val="00AD5438"/>
    <w:rsid w:val="00AD576A"/>
    <w:rsid w:val="00AE137C"/>
    <w:rsid w:val="00AE2BC3"/>
    <w:rsid w:val="00AE4567"/>
    <w:rsid w:val="00AE70C6"/>
    <w:rsid w:val="00AF0E21"/>
    <w:rsid w:val="00AF499F"/>
    <w:rsid w:val="00AF5147"/>
    <w:rsid w:val="00B04D7F"/>
    <w:rsid w:val="00B1059A"/>
    <w:rsid w:val="00B13586"/>
    <w:rsid w:val="00B13FF9"/>
    <w:rsid w:val="00B15D12"/>
    <w:rsid w:val="00B33ED6"/>
    <w:rsid w:val="00B4645B"/>
    <w:rsid w:val="00B47532"/>
    <w:rsid w:val="00B47DBA"/>
    <w:rsid w:val="00B50804"/>
    <w:rsid w:val="00B55DD7"/>
    <w:rsid w:val="00B56599"/>
    <w:rsid w:val="00B569FD"/>
    <w:rsid w:val="00B6270B"/>
    <w:rsid w:val="00B67703"/>
    <w:rsid w:val="00B7327D"/>
    <w:rsid w:val="00B74B67"/>
    <w:rsid w:val="00B762F3"/>
    <w:rsid w:val="00B7754E"/>
    <w:rsid w:val="00B77E39"/>
    <w:rsid w:val="00B825BD"/>
    <w:rsid w:val="00B84971"/>
    <w:rsid w:val="00B92D8A"/>
    <w:rsid w:val="00B96FD7"/>
    <w:rsid w:val="00BA2168"/>
    <w:rsid w:val="00BA6CC6"/>
    <w:rsid w:val="00BB36A1"/>
    <w:rsid w:val="00BB73C3"/>
    <w:rsid w:val="00BC6B68"/>
    <w:rsid w:val="00BE2C98"/>
    <w:rsid w:val="00BE5C1C"/>
    <w:rsid w:val="00C005AB"/>
    <w:rsid w:val="00C0110B"/>
    <w:rsid w:val="00C072F2"/>
    <w:rsid w:val="00C12495"/>
    <w:rsid w:val="00C139F6"/>
    <w:rsid w:val="00C31E5A"/>
    <w:rsid w:val="00C36C2C"/>
    <w:rsid w:val="00C4080A"/>
    <w:rsid w:val="00C443DB"/>
    <w:rsid w:val="00C47175"/>
    <w:rsid w:val="00C50614"/>
    <w:rsid w:val="00C50D1A"/>
    <w:rsid w:val="00C53C48"/>
    <w:rsid w:val="00C55378"/>
    <w:rsid w:val="00C632C4"/>
    <w:rsid w:val="00C663EA"/>
    <w:rsid w:val="00C66835"/>
    <w:rsid w:val="00C67A0A"/>
    <w:rsid w:val="00C7260D"/>
    <w:rsid w:val="00C81154"/>
    <w:rsid w:val="00C855B5"/>
    <w:rsid w:val="00C85AD9"/>
    <w:rsid w:val="00C866F5"/>
    <w:rsid w:val="00C879AF"/>
    <w:rsid w:val="00C87DA9"/>
    <w:rsid w:val="00C90272"/>
    <w:rsid w:val="00C97F76"/>
    <w:rsid w:val="00CA2400"/>
    <w:rsid w:val="00CA4E7F"/>
    <w:rsid w:val="00CB22D9"/>
    <w:rsid w:val="00CB2D55"/>
    <w:rsid w:val="00CB7F2F"/>
    <w:rsid w:val="00CC470D"/>
    <w:rsid w:val="00CD6E9B"/>
    <w:rsid w:val="00CF2B16"/>
    <w:rsid w:val="00CF4434"/>
    <w:rsid w:val="00CF4C76"/>
    <w:rsid w:val="00CF588F"/>
    <w:rsid w:val="00CF5A5A"/>
    <w:rsid w:val="00CF6D98"/>
    <w:rsid w:val="00D01870"/>
    <w:rsid w:val="00D032B9"/>
    <w:rsid w:val="00D03590"/>
    <w:rsid w:val="00D11B37"/>
    <w:rsid w:val="00D13ADF"/>
    <w:rsid w:val="00D2155F"/>
    <w:rsid w:val="00D235AB"/>
    <w:rsid w:val="00D244C0"/>
    <w:rsid w:val="00D35471"/>
    <w:rsid w:val="00D3669E"/>
    <w:rsid w:val="00D41CF7"/>
    <w:rsid w:val="00D4248D"/>
    <w:rsid w:val="00D459BC"/>
    <w:rsid w:val="00D46017"/>
    <w:rsid w:val="00D46C7B"/>
    <w:rsid w:val="00D5018E"/>
    <w:rsid w:val="00D55279"/>
    <w:rsid w:val="00D6332C"/>
    <w:rsid w:val="00D63DF3"/>
    <w:rsid w:val="00D7485F"/>
    <w:rsid w:val="00D75158"/>
    <w:rsid w:val="00D923A4"/>
    <w:rsid w:val="00D95600"/>
    <w:rsid w:val="00D97322"/>
    <w:rsid w:val="00DA105C"/>
    <w:rsid w:val="00DA3A18"/>
    <w:rsid w:val="00DA478B"/>
    <w:rsid w:val="00DA4A70"/>
    <w:rsid w:val="00DB0BE5"/>
    <w:rsid w:val="00DC3F0B"/>
    <w:rsid w:val="00DC5637"/>
    <w:rsid w:val="00DD0682"/>
    <w:rsid w:val="00DD4973"/>
    <w:rsid w:val="00DE09A8"/>
    <w:rsid w:val="00DE0C0C"/>
    <w:rsid w:val="00DE3863"/>
    <w:rsid w:val="00DE49DF"/>
    <w:rsid w:val="00DE59DF"/>
    <w:rsid w:val="00DE5AF1"/>
    <w:rsid w:val="00DE5D19"/>
    <w:rsid w:val="00DE6E43"/>
    <w:rsid w:val="00DF0631"/>
    <w:rsid w:val="00DF24E5"/>
    <w:rsid w:val="00DF2B8D"/>
    <w:rsid w:val="00DF2D99"/>
    <w:rsid w:val="00DF40DF"/>
    <w:rsid w:val="00DF4746"/>
    <w:rsid w:val="00E011C0"/>
    <w:rsid w:val="00E03693"/>
    <w:rsid w:val="00E03F3E"/>
    <w:rsid w:val="00E04828"/>
    <w:rsid w:val="00E069A3"/>
    <w:rsid w:val="00E109DD"/>
    <w:rsid w:val="00E23067"/>
    <w:rsid w:val="00E3486F"/>
    <w:rsid w:val="00E34D3D"/>
    <w:rsid w:val="00E43AC7"/>
    <w:rsid w:val="00E45A64"/>
    <w:rsid w:val="00E463E4"/>
    <w:rsid w:val="00E5363F"/>
    <w:rsid w:val="00E56FAB"/>
    <w:rsid w:val="00E627C8"/>
    <w:rsid w:val="00E648F3"/>
    <w:rsid w:val="00E65553"/>
    <w:rsid w:val="00E70FC7"/>
    <w:rsid w:val="00E805C9"/>
    <w:rsid w:val="00E811B7"/>
    <w:rsid w:val="00E81F32"/>
    <w:rsid w:val="00E96519"/>
    <w:rsid w:val="00EA7E68"/>
    <w:rsid w:val="00EB0552"/>
    <w:rsid w:val="00EB4ACF"/>
    <w:rsid w:val="00EC1AB8"/>
    <w:rsid w:val="00EC63E4"/>
    <w:rsid w:val="00ED053D"/>
    <w:rsid w:val="00EE51DD"/>
    <w:rsid w:val="00EE682F"/>
    <w:rsid w:val="00EF2BC8"/>
    <w:rsid w:val="00EF562D"/>
    <w:rsid w:val="00EF5D31"/>
    <w:rsid w:val="00F00261"/>
    <w:rsid w:val="00F02B6F"/>
    <w:rsid w:val="00F04E26"/>
    <w:rsid w:val="00F078E1"/>
    <w:rsid w:val="00F0794B"/>
    <w:rsid w:val="00F12956"/>
    <w:rsid w:val="00F12C1E"/>
    <w:rsid w:val="00F218CB"/>
    <w:rsid w:val="00F221C5"/>
    <w:rsid w:val="00F2606F"/>
    <w:rsid w:val="00F34C7E"/>
    <w:rsid w:val="00F36DD8"/>
    <w:rsid w:val="00F4329C"/>
    <w:rsid w:val="00F448F9"/>
    <w:rsid w:val="00F467C4"/>
    <w:rsid w:val="00F54BC7"/>
    <w:rsid w:val="00F619C6"/>
    <w:rsid w:val="00F625B9"/>
    <w:rsid w:val="00F62B2D"/>
    <w:rsid w:val="00F643B1"/>
    <w:rsid w:val="00F83531"/>
    <w:rsid w:val="00F97B13"/>
    <w:rsid w:val="00FA1CAE"/>
    <w:rsid w:val="00FA61A0"/>
    <w:rsid w:val="00FB42C3"/>
    <w:rsid w:val="00FC04CE"/>
    <w:rsid w:val="00FC40A6"/>
    <w:rsid w:val="00FC65F0"/>
    <w:rsid w:val="00FD60DA"/>
    <w:rsid w:val="00FD77A8"/>
    <w:rsid w:val="00FD7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C39FCB23-AABF-43D3-AD27-A07623F6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paragraph" w:styleId="af5">
    <w:name w:val="No Spacing"/>
    <w:uiPriority w:val="1"/>
    <w:qFormat/>
    <w:rsid w:val="003F2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160126028">
      <w:bodyDiv w:val="1"/>
      <w:marLeft w:val="0"/>
      <w:marRight w:val="0"/>
      <w:marTop w:val="0"/>
      <w:marBottom w:val="0"/>
      <w:divBdr>
        <w:top w:val="none" w:sz="0" w:space="0" w:color="auto"/>
        <w:left w:val="none" w:sz="0" w:space="0" w:color="auto"/>
        <w:bottom w:val="none" w:sz="0" w:space="0" w:color="auto"/>
        <w:right w:val="none" w:sz="0" w:space="0" w:color="auto"/>
      </w:divBdr>
      <w:divsChild>
        <w:div w:id="734008842">
          <w:marLeft w:val="0"/>
          <w:marRight w:val="0"/>
          <w:marTop w:val="0"/>
          <w:marBottom w:val="0"/>
          <w:divBdr>
            <w:top w:val="none" w:sz="0" w:space="0" w:color="auto"/>
            <w:left w:val="none" w:sz="0" w:space="0" w:color="auto"/>
            <w:bottom w:val="none" w:sz="0" w:space="0" w:color="auto"/>
            <w:right w:val="none" w:sz="0" w:space="0" w:color="auto"/>
          </w:divBdr>
        </w:div>
      </w:divsChild>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371923692">
      <w:bodyDiv w:val="1"/>
      <w:marLeft w:val="0"/>
      <w:marRight w:val="0"/>
      <w:marTop w:val="0"/>
      <w:marBottom w:val="0"/>
      <w:divBdr>
        <w:top w:val="none" w:sz="0" w:space="0" w:color="auto"/>
        <w:left w:val="none" w:sz="0" w:space="0" w:color="auto"/>
        <w:bottom w:val="none" w:sz="0" w:space="0" w:color="auto"/>
        <w:right w:val="none" w:sz="0" w:space="0" w:color="auto"/>
      </w:divBdr>
      <w:divsChild>
        <w:div w:id="2089039376">
          <w:marLeft w:val="0"/>
          <w:marRight w:val="0"/>
          <w:marTop w:val="0"/>
          <w:marBottom w:val="0"/>
          <w:divBdr>
            <w:top w:val="none" w:sz="0" w:space="0" w:color="auto"/>
            <w:left w:val="none" w:sz="0" w:space="0" w:color="auto"/>
            <w:bottom w:val="none" w:sz="0" w:space="0" w:color="auto"/>
            <w:right w:val="none" w:sz="0" w:space="0" w:color="auto"/>
          </w:divBdr>
        </w:div>
      </w:divsChild>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987587515">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1664227.0.1004442991_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40D53-319B-42A1-8C92-5225C7FD8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Кунанбаева Самал Магзумовна</cp:lastModifiedBy>
  <cp:revision>21</cp:revision>
  <cp:lastPrinted>2024-07-04T09:53:00Z</cp:lastPrinted>
  <dcterms:created xsi:type="dcterms:W3CDTF">2024-11-01T10:30:00Z</dcterms:created>
  <dcterms:modified xsi:type="dcterms:W3CDTF">2025-11-05T06:37:00Z</dcterms:modified>
</cp:coreProperties>
</file>